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9" w:type="dxa"/>
        <w:tblInd w:w="-106" w:type="dxa"/>
        <w:tblLayout w:type="fixed"/>
        <w:tblLook w:val="0000"/>
      </w:tblPr>
      <w:tblGrid>
        <w:gridCol w:w="1080"/>
        <w:gridCol w:w="1080"/>
        <w:gridCol w:w="781"/>
        <w:gridCol w:w="659"/>
        <w:gridCol w:w="900"/>
        <w:gridCol w:w="676"/>
        <w:gridCol w:w="742"/>
        <w:gridCol w:w="742"/>
        <w:gridCol w:w="1080"/>
        <w:gridCol w:w="5090"/>
        <w:gridCol w:w="851"/>
        <w:gridCol w:w="850"/>
        <w:gridCol w:w="1418"/>
      </w:tblGrid>
      <w:tr w:rsidR="00231503" w:rsidRPr="00E23342" w:rsidTr="00231503">
        <w:trPr>
          <w:trHeight w:val="567"/>
        </w:trPr>
        <w:tc>
          <w:tcPr>
            <w:tcW w:w="159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1503" w:rsidRPr="00183D5A" w:rsidRDefault="00231503" w:rsidP="009A1356">
            <w:pPr>
              <w:widowControl/>
              <w:rPr>
                <w:rFonts w:ascii="黑体" w:eastAsia="黑体" w:hAnsi="宋体" w:cs="黑体"/>
                <w:kern w:val="0"/>
                <w:sz w:val="32"/>
                <w:szCs w:val="32"/>
              </w:rPr>
            </w:pPr>
            <w:r w:rsidRPr="00183D5A">
              <w:rPr>
                <w:rFonts w:ascii="黑体" w:eastAsia="黑体" w:hAnsi="宋体" w:cs="黑体" w:hint="eastAsia"/>
                <w:kern w:val="0"/>
                <w:sz w:val="32"/>
                <w:szCs w:val="32"/>
              </w:rPr>
              <w:t>附表</w:t>
            </w:r>
            <w:r w:rsidRPr="00183D5A">
              <w:rPr>
                <w:rFonts w:ascii="黑体" w:eastAsia="黑体" w:hAnsi="宋体" w:cs="黑体"/>
                <w:kern w:val="0"/>
                <w:sz w:val="32"/>
                <w:szCs w:val="32"/>
              </w:rPr>
              <w:t>2</w:t>
            </w:r>
          </w:p>
          <w:p w:rsidR="00231503" w:rsidRDefault="00231503" w:rsidP="009A1356">
            <w:pPr>
              <w:widowControl/>
              <w:jc w:val="center"/>
              <w:rPr>
                <w:rFonts w:ascii="方正小标宋简体" w:eastAsia="方正小标宋简体" w:hAnsi="宋体"/>
                <w:kern w:val="0"/>
                <w:sz w:val="36"/>
                <w:szCs w:val="36"/>
              </w:rPr>
            </w:pPr>
            <w:r w:rsidRPr="00E23342">
              <w:rPr>
                <w:rFonts w:ascii="方正小标宋简体" w:eastAsia="方正小标宋简体" w:hAnsi="宋体" w:cs="方正小标宋简体" w:hint="eastAsia"/>
                <w:kern w:val="0"/>
                <w:sz w:val="36"/>
                <w:szCs w:val="36"/>
              </w:rPr>
              <w:t>甘肃省妇联公开招聘职位列表</w:t>
            </w:r>
          </w:p>
          <w:p w:rsidR="00231503" w:rsidRPr="00CC1DEA" w:rsidRDefault="00231503" w:rsidP="009A1356">
            <w:pPr>
              <w:widowControl/>
              <w:spacing w:line="400" w:lineRule="exact"/>
              <w:jc w:val="center"/>
              <w:rPr>
                <w:rFonts w:ascii="方正小标宋简体" w:eastAsia="方正小标宋简体" w:hAnsi="宋体"/>
                <w:kern w:val="0"/>
                <w:sz w:val="36"/>
                <w:szCs w:val="36"/>
              </w:rPr>
            </w:pPr>
          </w:p>
        </w:tc>
      </w:tr>
      <w:tr w:rsidR="00231503" w:rsidRPr="00E23342" w:rsidTr="00231503">
        <w:trPr>
          <w:trHeight w:val="29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主管部门及网址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招聘单位</w:t>
            </w:r>
            <w:r w:rsidRPr="00E23342">
              <w:rPr>
                <w:rFonts w:ascii="仿宋_GB2312" w:eastAsia="仿宋_GB2312" w:hAnsi="宋体"/>
                <w:b/>
                <w:bCs/>
                <w:kern w:val="0"/>
              </w:rPr>
              <w:br/>
            </w: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及地址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职位代码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岗位</w:t>
            </w:r>
            <w:r w:rsidRPr="00E23342"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</w:t>
            </w: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类别</w:t>
            </w:r>
            <w:r w:rsidRPr="00E23342"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 </w:t>
            </w: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等级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具体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</w:t>
            </w: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职位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</w:rPr>
              <w:t xml:space="preserve"> </w:t>
            </w: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名称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招聘</w:t>
            </w:r>
            <w:r w:rsidRPr="00E23342">
              <w:rPr>
                <w:rFonts w:ascii="仿宋_GB2312" w:eastAsia="仿宋_GB2312" w:hAnsi="宋体"/>
                <w:b/>
                <w:bCs/>
                <w:kern w:val="0"/>
              </w:rPr>
              <w:br/>
            </w: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人数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开考</w:t>
            </w:r>
            <w:r w:rsidRPr="00E23342">
              <w:rPr>
                <w:rFonts w:ascii="仿宋_GB2312" w:eastAsia="仿宋_GB2312" w:hAnsi="宋体"/>
                <w:b/>
                <w:bCs/>
                <w:kern w:val="0"/>
              </w:rPr>
              <w:br/>
            </w: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比例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招聘条件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  <w:r w:rsidRPr="00E23342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</w:rPr>
              <w:t>备注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  <w:r w:rsidRPr="00ED40D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231503" w:rsidRPr="00E23342" w:rsidTr="00231503">
        <w:trPr>
          <w:trHeight w:val="44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kern w:val="0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kern w:val="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kern w:val="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kern w:val="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kern w:val="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学历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 xml:space="preserve">　</w:t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其它条件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E23342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考试类型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E23342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b/>
                <w:bCs/>
                <w:color w:val="000000"/>
                <w:kern w:val="0"/>
              </w:rPr>
            </w:pPr>
          </w:p>
        </w:tc>
      </w:tr>
      <w:tr w:rsidR="00231503" w:rsidRPr="008063C1" w:rsidTr="00231503">
        <w:trPr>
          <w:trHeight w:val="98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t>甘肃省妇联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http://www.gswomen.org.cn/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甘肃省妇联保育院</w:t>
            </w:r>
            <w:r w:rsidRPr="008063C1">
              <w:rPr>
                <w:rFonts w:ascii="仿宋_GB2312" w:eastAsia="仿宋_GB2312" w:hAnsi="宋体"/>
                <w:color w:val="000000"/>
                <w:kern w:val="0"/>
              </w:rPr>
              <w:br/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10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人）</w:t>
            </w:r>
            <w:r w:rsidRPr="008063C1">
              <w:rPr>
                <w:rFonts w:ascii="仿宋_GB2312" w:eastAsia="仿宋_GB2312" w:hAnsi="宋体"/>
                <w:color w:val="000000"/>
                <w:kern w:val="0"/>
              </w:rPr>
              <w:br/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兰州市城关区嘉峪关东路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451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pacing w:val="-2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spacing w:val="-20"/>
                <w:kern w:val="0"/>
              </w:rPr>
              <w:t>02001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专技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13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级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幼儿园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教师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8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1:3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学前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教育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大学专科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F00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 w:cs="仿宋_GB2312" w:hint="eastAsia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1.1990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日以后出生；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 </w:t>
            </w:r>
          </w:p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2.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具有幼儿园教师资格证书；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            3.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具有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年以上（含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年）幼儿园工作经验；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                                     4.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二级教师职称及以上。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小学教师类（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D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类）</w:t>
            </w:r>
          </w:p>
          <w:p w:rsidR="00231503" w:rsidRPr="008063C1" w:rsidRDefault="00231503" w:rsidP="009A135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  <w:p w:rsidR="00231503" w:rsidRPr="008063C1" w:rsidRDefault="00231503" w:rsidP="009A1356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0931</w:t>
            </w:r>
          </w:p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-8270251</w:t>
            </w:r>
          </w:p>
        </w:tc>
      </w:tr>
      <w:tr w:rsidR="00231503" w:rsidRPr="008063C1" w:rsidTr="00231503">
        <w:trPr>
          <w:trHeight w:val="1311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全日制</w:t>
            </w:r>
            <w:r w:rsidRPr="008063C1">
              <w:rPr>
                <w:rFonts w:ascii="仿宋_GB2312" w:eastAsia="仿宋_GB2312" w:hAnsi="宋体"/>
                <w:color w:val="000000"/>
                <w:kern w:val="0"/>
              </w:rPr>
              <w:br/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大学本科及以上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F00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 w:cs="仿宋_GB2312" w:hint="eastAsia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1.1990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日以后出生；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br/>
              <w:t>2.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学士及以上学位；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       </w:t>
            </w:r>
          </w:p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3.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具有幼儿园教师资格证书（应届毕业生可暂不提供，录用后须一年内考取幼儿园教师资格证书）。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231503" w:rsidRPr="008063C1" w:rsidTr="00231503">
        <w:trPr>
          <w:trHeight w:val="127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spacing w:val="-20"/>
                <w:kern w:val="0"/>
              </w:rPr>
              <w:t>02002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专技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13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级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kern w:val="0"/>
              </w:rPr>
              <w:t>幼儿园</w:t>
            </w:r>
            <w:r w:rsidRPr="008063C1">
              <w:rPr>
                <w:rFonts w:ascii="仿宋_GB2312" w:eastAsia="仿宋_GB2312" w:hAnsi="宋体" w:cs="仿宋_GB2312"/>
                <w:kern w:val="0"/>
              </w:rPr>
              <w:t xml:space="preserve">   </w:t>
            </w:r>
            <w:r w:rsidRPr="008063C1">
              <w:rPr>
                <w:rFonts w:ascii="仿宋_GB2312" w:eastAsia="仿宋_GB2312" w:hAnsi="宋体" w:cs="仿宋_GB2312" w:hint="eastAsia"/>
                <w:kern w:val="0"/>
              </w:rPr>
              <w:t>体育教师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kern w:val="0"/>
              </w:rPr>
              <w:t>2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1:3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kern w:val="0"/>
              </w:rPr>
              <w:t>体育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大学专科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1.1985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日以后出生；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    2.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具有教师资格证书（录用后须一年内考取幼儿园教师资格证书）；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                            3.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社会体育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</w:rPr>
              <w:t>、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体育保健、体育服务与管理、体育专业；</w:t>
            </w:r>
          </w:p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4.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具有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年以上（含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年）幼儿园体育教学工作经验；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  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小学教师类（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D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类）</w:t>
            </w:r>
          </w:p>
          <w:p w:rsidR="00231503" w:rsidRPr="008063C1" w:rsidRDefault="00231503" w:rsidP="009A135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  <w:p w:rsidR="00231503" w:rsidRPr="008063C1" w:rsidRDefault="00231503" w:rsidP="009A1356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  <w:tr w:rsidR="00231503" w:rsidRPr="008063C1" w:rsidTr="00231503">
        <w:trPr>
          <w:trHeight w:val="171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spacing w:val="-20"/>
                <w:kern w:val="0"/>
              </w:rPr>
            </w:pPr>
          </w:p>
        </w:tc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全日制</w:t>
            </w:r>
            <w:r w:rsidRPr="008063C1">
              <w:rPr>
                <w:rFonts w:ascii="仿宋_GB2312" w:eastAsia="仿宋_GB2312" w:hAnsi="宋体"/>
                <w:color w:val="000000"/>
                <w:kern w:val="0"/>
              </w:rPr>
              <w:br/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大学本科及以上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1.1985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日以后出生；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br/>
              <w:t>2.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学士及以上学位；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br/>
              <w:t>3.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具有教师资格证书（应届毕业生可暂不提供，所有录用者须一年内考取幼儿园教师资格证书）；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       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br/>
              <w:t>4.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体育教育、社会体育、社会体育指导与管理、体育管理专业；</w:t>
            </w:r>
          </w:p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5.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spacing w:val="-10"/>
                <w:kern w:val="0"/>
              </w:rPr>
              <w:t>具有幼儿园体育教学工作经验者优先考虑。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03" w:rsidRPr="008063C1" w:rsidRDefault="00231503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</w:tbl>
    <w:p w:rsidR="00231503" w:rsidRPr="008063C1" w:rsidRDefault="00231503" w:rsidP="00231503">
      <w:pPr>
        <w:spacing w:line="300" w:lineRule="exact"/>
      </w:pPr>
      <w:r w:rsidRPr="008063C1">
        <w:br w:type="page"/>
      </w:r>
    </w:p>
    <w:tbl>
      <w:tblPr>
        <w:tblpPr w:leftFromText="180" w:rightFromText="180" w:horzAnchor="margin" w:tblpY="945"/>
        <w:tblW w:w="15843" w:type="dxa"/>
        <w:tblLayout w:type="fixed"/>
        <w:tblLook w:val="0000"/>
      </w:tblPr>
      <w:tblGrid>
        <w:gridCol w:w="1080"/>
        <w:gridCol w:w="1080"/>
        <w:gridCol w:w="642"/>
        <w:gridCol w:w="708"/>
        <w:gridCol w:w="851"/>
        <w:gridCol w:w="709"/>
        <w:gridCol w:w="708"/>
        <w:gridCol w:w="709"/>
        <w:gridCol w:w="1253"/>
        <w:gridCol w:w="4984"/>
        <w:gridCol w:w="851"/>
        <w:gridCol w:w="850"/>
        <w:gridCol w:w="1418"/>
      </w:tblGrid>
      <w:tr w:rsidR="009C7F00" w:rsidRPr="008063C1" w:rsidTr="009C7F00">
        <w:trPr>
          <w:trHeight w:val="100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F00" w:rsidRPr="008063C1" w:rsidRDefault="009C7F00" w:rsidP="009A1356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spacing w:val="-20"/>
                <w:kern w:val="0"/>
              </w:rPr>
              <w:lastRenderedPageBreak/>
              <w:t>甘肃省妇联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http://www.gswomen.org.cn/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甘肃省妇联第二保育院</w:t>
            </w:r>
            <w:r w:rsidRPr="008063C1">
              <w:rPr>
                <w:rFonts w:ascii="仿宋_GB2312" w:eastAsia="仿宋_GB2312" w:hAnsi="宋体"/>
                <w:color w:val="000000"/>
                <w:kern w:val="0"/>
              </w:rPr>
              <w:br/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（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人）</w:t>
            </w:r>
            <w:r w:rsidRPr="008063C1">
              <w:rPr>
                <w:rFonts w:ascii="仿宋_GB2312" w:eastAsia="仿宋_GB2312" w:hAnsi="宋体"/>
                <w:color w:val="000000"/>
                <w:kern w:val="0"/>
              </w:rPr>
              <w:br/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兰州市城关区雁南路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1963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号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spacing w:val="-20"/>
                <w:kern w:val="0"/>
              </w:rPr>
              <w:t>02003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专技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13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级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幼儿园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教师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1:3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F00" w:rsidRPr="008063C1" w:rsidRDefault="009C7F00" w:rsidP="007F55BE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学前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教育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大学专科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1.1985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日以后出生；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     2.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具有幼儿园教师资格证书；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br/>
              <w:t>3.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具有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年以上（含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3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年）幼儿园工作经验；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                                     4.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二级教师职称及以上。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小学教师类（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D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0931</w:t>
            </w:r>
          </w:p>
          <w:p w:rsidR="009C7F00" w:rsidRPr="008063C1" w:rsidRDefault="009C7F00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-8270251</w:t>
            </w:r>
          </w:p>
        </w:tc>
      </w:tr>
      <w:tr w:rsidR="009C7F00" w:rsidRPr="008063C1" w:rsidTr="009C7F00">
        <w:trPr>
          <w:trHeight w:val="10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7F00" w:rsidRPr="008063C1" w:rsidRDefault="009C7F00" w:rsidP="009A1356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全日制</w:t>
            </w:r>
            <w:r w:rsidRPr="008063C1">
              <w:rPr>
                <w:rFonts w:ascii="仿宋_GB2312" w:eastAsia="仿宋_GB2312" w:hAnsi="宋体"/>
                <w:color w:val="000000"/>
                <w:kern w:val="0"/>
              </w:rPr>
              <w:br/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大学本科及以上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F00" w:rsidRDefault="009C7F00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 w:cs="仿宋_GB2312" w:hint="eastAsia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1.1985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年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月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1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日以后出生；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  </w:t>
            </w:r>
          </w:p>
          <w:p w:rsidR="009C7F00" w:rsidRPr="008063C1" w:rsidRDefault="009C7F00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>2.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学士及以上学位；</w:t>
            </w:r>
            <w:r w:rsidRPr="008063C1">
              <w:rPr>
                <w:rFonts w:ascii="仿宋_GB2312" w:eastAsia="仿宋_GB2312" w:hAnsi="宋体" w:cs="仿宋_GB2312"/>
                <w:color w:val="000000"/>
                <w:kern w:val="0"/>
              </w:rPr>
              <w:t xml:space="preserve">                           3.</w:t>
            </w:r>
            <w:r w:rsidRPr="008063C1">
              <w:rPr>
                <w:rFonts w:ascii="仿宋_GB2312" w:eastAsia="仿宋_GB2312" w:hAnsi="宋体" w:cs="仿宋_GB2312" w:hint="eastAsia"/>
                <w:color w:val="000000"/>
                <w:kern w:val="0"/>
              </w:rPr>
              <w:t>具有幼儿园教师资格证书（应届毕业生可暂不提供，录用后须一年内考取资格证书）。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F00" w:rsidRPr="008063C1" w:rsidRDefault="009C7F00" w:rsidP="009A135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</w:rPr>
            </w:pPr>
          </w:p>
        </w:tc>
      </w:tr>
    </w:tbl>
    <w:p w:rsidR="00331652" w:rsidRPr="00231503" w:rsidRDefault="00331652"/>
    <w:sectPr w:rsidR="00331652" w:rsidRPr="00231503" w:rsidSect="00231503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2C" w:rsidRDefault="00DA642C" w:rsidP="00231503">
      <w:r>
        <w:separator/>
      </w:r>
    </w:p>
  </w:endnote>
  <w:endnote w:type="continuationSeparator" w:id="1">
    <w:p w:rsidR="00DA642C" w:rsidRDefault="00DA642C" w:rsidP="00231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2C" w:rsidRDefault="00DA642C" w:rsidP="00231503">
      <w:r>
        <w:separator/>
      </w:r>
    </w:p>
  </w:footnote>
  <w:footnote w:type="continuationSeparator" w:id="1">
    <w:p w:rsidR="00DA642C" w:rsidRDefault="00DA642C" w:rsidP="00231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503"/>
    <w:rsid w:val="00231503"/>
    <w:rsid w:val="00331652"/>
    <w:rsid w:val="009C7F00"/>
    <w:rsid w:val="00CA40DC"/>
    <w:rsid w:val="00DA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5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5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2F07-B38E-4A31-8D6B-549B0837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2020-06-15T08:26:00Z</dcterms:created>
  <dcterms:modified xsi:type="dcterms:W3CDTF">2020-06-15T08:26:00Z</dcterms:modified>
</cp:coreProperties>
</file>